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93589" w14:textId="77777777" w:rsidR="00FC3E48" w:rsidRDefault="00FC3E48" w:rsidP="00ED0422">
      <w:pPr>
        <w:jc w:val="center"/>
        <w:rPr>
          <w:b/>
          <w:sz w:val="32"/>
          <w:szCs w:val="32"/>
        </w:rPr>
      </w:pPr>
    </w:p>
    <w:p w14:paraId="4365A085" w14:textId="77777777" w:rsidR="00FC3E48" w:rsidRDefault="00FC3E48" w:rsidP="00ED0422">
      <w:pPr>
        <w:jc w:val="center"/>
        <w:rPr>
          <w:b/>
          <w:sz w:val="32"/>
          <w:szCs w:val="32"/>
        </w:rPr>
      </w:pPr>
    </w:p>
    <w:p w14:paraId="5158C0AF" w14:textId="77777777" w:rsidR="00FC3E48" w:rsidRDefault="00FC3E48" w:rsidP="00ED0422">
      <w:pPr>
        <w:jc w:val="center"/>
        <w:rPr>
          <w:b/>
          <w:sz w:val="32"/>
          <w:szCs w:val="32"/>
        </w:rPr>
      </w:pPr>
    </w:p>
    <w:p w14:paraId="69A09A67" w14:textId="77777777" w:rsidR="00FC3E48" w:rsidRDefault="00FC3E48" w:rsidP="00ED0422">
      <w:pPr>
        <w:jc w:val="center"/>
        <w:rPr>
          <w:b/>
          <w:sz w:val="32"/>
          <w:szCs w:val="32"/>
        </w:rPr>
      </w:pPr>
    </w:p>
    <w:p w14:paraId="07ADEBC5" w14:textId="54E4D3DD" w:rsidR="00ED0422" w:rsidRDefault="00ED0422" w:rsidP="00ED0422">
      <w:pPr>
        <w:jc w:val="center"/>
        <w:rPr>
          <w:b/>
          <w:sz w:val="32"/>
          <w:szCs w:val="32"/>
        </w:rPr>
      </w:pPr>
      <w:r w:rsidRPr="0032300F">
        <w:rPr>
          <w:b/>
          <w:sz w:val="32"/>
          <w:szCs w:val="32"/>
        </w:rPr>
        <w:t>Bibliotēku nedēļa</w:t>
      </w:r>
      <w:r>
        <w:rPr>
          <w:b/>
          <w:sz w:val="32"/>
          <w:szCs w:val="32"/>
        </w:rPr>
        <w:t xml:space="preserve"> 202</w:t>
      </w:r>
      <w:r w:rsidR="00866C80">
        <w:rPr>
          <w:b/>
          <w:sz w:val="32"/>
          <w:szCs w:val="32"/>
        </w:rPr>
        <w:t>4</w:t>
      </w:r>
    </w:p>
    <w:p w14:paraId="61CF03BA" w14:textId="2D1B37DD" w:rsidR="00866C80" w:rsidRDefault="00866C80" w:rsidP="00ED04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Bibliotēkas un lasīšana</w:t>
      </w:r>
    </w:p>
    <w:p w14:paraId="363AA71B" w14:textId="77777777" w:rsidR="00ED0422" w:rsidRDefault="00ED0422" w:rsidP="00ED0422">
      <w:pPr>
        <w:jc w:val="center"/>
        <w:rPr>
          <w:b/>
          <w:sz w:val="28"/>
          <w:szCs w:val="28"/>
        </w:rPr>
      </w:pPr>
    </w:p>
    <w:tbl>
      <w:tblPr>
        <w:tblStyle w:val="Reatabula"/>
        <w:tblW w:w="9194" w:type="dxa"/>
        <w:tblLook w:val="04A0" w:firstRow="1" w:lastRow="0" w:firstColumn="1" w:lastColumn="0" w:noHBand="0" w:noVBand="1"/>
      </w:tblPr>
      <w:tblGrid>
        <w:gridCol w:w="5650"/>
        <w:gridCol w:w="3544"/>
      </w:tblGrid>
      <w:tr w:rsidR="00ED0422" w14:paraId="3687ACCD" w14:textId="77777777" w:rsidTr="0022159F">
        <w:trPr>
          <w:trHeight w:val="1394"/>
        </w:trPr>
        <w:tc>
          <w:tcPr>
            <w:tcW w:w="5650" w:type="dxa"/>
          </w:tcPr>
          <w:p w14:paraId="032975AD" w14:textId="77777777" w:rsidR="00ED0422" w:rsidRPr="004C025A" w:rsidRDefault="00ED0422" w:rsidP="00DE36DF">
            <w:pPr>
              <w:jc w:val="center"/>
              <w:rPr>
                <w:sz w:val="28"/>
                <w:szCs w:val="28"/>
              </w:rPr>
            </w:pPr>
            <w:r w:rsidRPr="004C025A">
              <w:rPr>
                <w:sz w:val="28"/>
                <w:szCs w:val="28"/>
              </w:rPr>
              <w:t xml:space="preserve">Jēkabpils </w:t>
            </w:r>
            <w:r>
              <w:rPr>
                <w:sz w:val="28"/>
                <w:szCs w:val="28"/>
              </w:rPr>
              <w:t xml:space="preserve">novada </w:t>
            </w:r>
            <w:r w:rsidRPr="004C025A">
              <w:rPr>
                <w:sz w:val="28"/>
                <w:szCs w:val="28"/>
              </w:rPr>
              <w:t>publisko</w:t>
            </w:r>
            <w:r>
              <w:rPr>
                <w:sz w:val="28"/>
                <w:szCs w:val="28"/>
              </w:rPr>
              <w:t xml:space="preserve"> un skolu </w:t>
            </w:r>
            <w:r w:rsidRPr="004C025A">
              <w:rPr>
                <w:sz w:val="28"/>
                <w:szCs w:val="28"/>
              </w:rPr>
              <w:t xml:space="preserve">bibliotēku darbinieku </w:t>
            </w:r>
            <w:r>
              <w:rPr>
                <w:sz w:val="28"/>
                <w:szCs w:val="28"/>
              </w:rPr>
              <w:t>sanāksme</w:t>
            </w:r>
          </w:p>
          <w:p w14:paraId="68943088" w14:textId="43B63DE5" w:rsidR="00ED0422" w:rsidRPr="004C025A" w:rsidRDefault="00ED0422" w:rsidP="00DE3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866C80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. gada </w:t>
            </w:r>
            <w:r w:rsidR="00866C80">
              <w:rPr>
                <w:sz w:val="28"/>
                <w:szCs w:val="28"/>
              </w:rPr>
              <w:t>25.aprīlī no pl.10.00</w:t>
            </w:r>
          </w:p>
          <w:p w14:paraId="1816C493" w14:textId="330CCDC1" w:rsidR="00ED0422" w:rsidRPr="004C025A" w:rsidRDefault="00866C80" w:rsidP="00DE36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Jēkabpils Tautas namā, Vecpilsētas laukumā 3</w:t>
            </w:r>
          </w:p>
          <w:p w14:paraId="3C800CDA" w14:textId="77777777" w:rsidR="00ED0422" w:rsidRDefault="00ED0422" w:rsidP="00DE36D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14:paraId="1779CBAF" w14:textId="77777777" w:rsidR="00ED0422" w:rsidRDefault="00ED0422" w:rsidP="00DE36DF">
            <w:pPr>
              <w:jc w:val="center"/>
              <w:rPr>
                <w:b/>
                <w:sz w:val="28"/>
                <w:szCs w:val="28"/>
              </w:rPr>
            </w:pPr>
            <w:r w:rsidRPr="009575FF">
              <w:rPr>
                <w:noProof/>
              </w:rPr>
              <w:drawing>
                <wp:inline distT="0" distB="0" distL="0" distR="0" wp14:anchorId="08F5E1CD" wp14:editId="5BE42FB1">
                  <wp:extent cx="1619250" cy="952022"/>
                  <wp:effectExtent l="0" t="0" r="0" b="635"/>
                  <wp:docPr id="1" name="Attēls 1" descr="C:\Users\rudite.klavina\Deskto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udite.klavina\Deskto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682" cy="988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FCFF1B" w14:textId="77777777" w:rsidR="00ED0422" w:rsidRPr="00472DF6" w:rsidRDefault="00ED0422" w:rsidP="00ED0422">
      <w:pPr>
        <w:jc w:val="center"/>
        <w:rPr>
          <w:sz w:val="28"/>
          <w:szCs w:val="28"/>
        </w:rPr>
      </w:pPr>
    </w:p>
    <w:p w14:paraId="3DB96A00" w14:textId="77777777" w:rsidR="00ED0422" w:rsidRDefault="00ED0422" w:rsidP="00ED0422">
      <w:pPr>
        <w:ind w:left="2160" w:hanging="2160"/>
        <w:rPr>
          <w:sz w:val="28"/>
          <w:szCs w:val="28"/>
        </w:rPr>
      </w:pPr>
    </w:p>
    <w:p w14:paraId="0D24662F" w14:textId="2BD81EA1" w:rsidR="00ED0422" w:rsidRPr="00472DF6" w:rsidRDefault="00EC7196" w:rsidP="00ED0422">
      <w:pPr>
        <w:ind w:left="2160" w:hanging="2160"/>
        <w:rPr>
          <w:sz w:val="28"/>
          <w:szCs w:val="28"/>
        </w:rPr>
      </w:pPr>
      <w:r>
        <w:rPr>
          <w:sz w:val="28"/>
          <w:szCs w:val="28"/>
        </w:rPr>
        <w:t>10.00 – 10.40</w:t>
      </w:r>
      <w:r>
        <w:rPr>
          <w:sz w:val="28"/>
          <w:szCs w:val="28"/>
        </w:rPr>
        <w:tab/>
        <w:t>Iepazīšanās ar jauno, restaurēto Jēkabpils Tautas namu</w:t>
      </w:r>
    </w:p>
    <w:p w14:paraId="3463BE71" w14:textId="69ED8758" w:rsidR="00A514F3" w:rsidRDefault="00ED0422" w:rsidP="00ED0422">
      <w:pPr>
        <w:ind w:left="2160" w:hanging="2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C3E48">
        <w:rPr>
          <w:sz w:val="28"/>
          <w:szCs w:val="28"/>
        </w:rPr>
        <w:t xml:space="preserve">      </w:t>
      </w:r>
      <w:r w:rsidR="00EC7196">
        <w:rPr>
          <w:sz w:val="28"/>
          <w:szCs w:val="28"/>
        </w:rPr>
        <w:tab/>
      </w:r>
      <w:r w:rsidR="00EC7196" w:rsidRPr="000A3224">
        <w:rPr>
          <w:b/>
          <w:bCs/>
          <w:i/>
          <w:iCs/>
          <w:sz w:val="28"/>
          <w:szCs w:val="28"/>
        </w:rPr>
        <w:t>Aigars Godiņš</w:t>
      </w:r>
      <w:r w:rsidR="000A3224">
        <w:rPr>
          <w:sz w:val="28"/>
          <w:szCs w:val="28"/>
        </w:rPr>
        <w:t>, Jēkabpils Tautas nama direktors</w:t>
      </w:r>
    </w:p>
    <w:p w14:paraId="67162035" w14:textId="77777777" w:rsidR="00A514F3" w:rsidRDefault="00A514F3" w:rsidP="00ED0422">
      <w:pPr>
        <w:ind w:left="2160" w:hanging="2160"/>
        <w:jc w:val="both"/>
        <w:rPr>
          <w:sz w:val="28"/>
          <w:szCs w:val="28"/>
        </w:rPr>
      </w:pPr>
    </w:p>
    <w:p w14:paraId="4870C6EE" w14:textId="6B75B8B8" w:rsidR="00ED0422" w:rsidRDefault="00B10E0B" w:rsidP="00ED0422">
      <w:pPr>
        <w:ind w:left="2160" w:hanging="2160"/>
        <w:jc w:val="both"/>
        <w:rPr>
          <w:sz w:val="28"/>
          <w:szCs w:val="28"/>
        </w:rPr>
      </w:pPr>
      <w:r>
        <w:rPr>
          <w:sz w:val="28"/>
          <w:szCs w:val="28"/>
        </w:rPr>
        <w:t>10.40</w:t>
      </w:r>
      <w:r w:rsidR="00FC3E48">
        <w:rPr>
          <w:sz w:val="28"/>
          <w:szCs w:val="28"/>
        </w:rPr>
        <w:t xml:space="preserve"> </w:t>
      </w:r>
      <w:r w:rsidR="00ED0422">
        <w:rPr>
          <w:sz w:val="28"/>
          <w:szCs w:val="28"/>
        </w:rPr>
        <w:t xml:space="preserve">– </w:t>
      </w:r>
      <w:r w:rsidR="00866C80">
        <w:rPr>
          <w:sz w:val="28"/>
          <w:szCs w:val="28"/>
        </w:rPr>
        <w:t>11.00</w:t>
      </w:r>
      <w:r w:rsidR="00ED0422" w:rsidRPr="00472DF6">
        <w:rPr>
          <w:sz w:val="28"/>
          <w:szCs w:val="28"/>
        </w:rPr>
        <w:tab/>
      </w:r>
      <w:r>
        <w:rPr>
          <w:sz w:val="28"/>
          <w:szCs w:val="28"/>
        </w:rPr>
        <w:t>Rīta kafija un ciena</w:t>
      </w:r>
      <w:r w:rsidR="00FC4459">
        <w:rPr>
          <w:sz w:val="28"/>
          <w:szCs w:val="28"/>
        </w:rPr>
        <w:t>sts</w:t>
      </w:r>
    </w:p>
    <w:p w14:paraId="298C7898" w14:textId="77777777" w:rsidR="00ED0422" w:rsidRPr="00810384" w:rsidRDefault="00ED0422" w:rsidP="00ED0422">
      <w:pPr>
        <w:ind w:left="2160" w:hanging="2160"/>
        <w:jc w:val="both"/>
        <w:rPr>
          <w:sz w:val="28"/>
          <w:szCs w:val="28"/>
        </w:rPr>
      </w:pPr>
    </w:p>
    <w:p w14:paraId="0CFB3AC9" w14:textId="78334C45" w:rsidR="00ED0422" w:rsidRDefault="00ED0422" w:rsidP="00ED0422">
      <w:pPr>
        <w:ind w:left="2160" w:hanging="21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66C80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866C80">
        <w:rPr>
          <w:sz w:val="28"/>
          <w:szCs w:val="28"/>
        </w:rPr>
        <w:t>00</w:t>
      </w:r>
      <w:r>
        <w:rPr>
          <w:sz w:val="28"/>
          <w:szCs w:val="28"/>
        </w:rPr>
        <w:t xml:space="preserve"> – </w:t>
      </w:r>
      <w:r w:rsidR="00D776C2">
        <w:rPr>
          <w:sz w:val="28"/>
          <w:szCs w:val="28"/>
        </w:rPr>
        <w:t>11</w:t>
      </w:r>
      <w:r w:rsidR="00FC3E48">
        <w:rPr>
          <w:sz w:val="28"/>
          <w:szCs w:val="28"/>
        </w:rPr>
        <w:t>.30</w:t>
      </w:r>
      <w:r>
        <w:rPr>
          <w:sz w:val="28"/>
          <w:szCs w:val="28"/>
        </w:rPr>
        <w:tab/>
      </w:r>
      <w:r w:rsidR="00866C80">
        <w:rPr>
          <w:sz w:val="28"/>
          <w:szCs w:val="28"/>
        </w:rPr>
        <w:t>IFLA METLIB</w:t>
      </w:r>
      <w:r w:rsidR="00B97E23">
        <w:rPr>
          <w:sz w:val="28"/>
          <w:szCs w:val="28"/>
        </w:rPr>
        <w:t xml:space="preserve"> (Metropoļu bibliotēku sekcija)</w:t>
      </w:r>
      <w:r w:rsidR="00866C80">
        <w:rPr>
          <w:sz w:val="28"/>
          <w:szCs w:val="28"/>
        </w:rPr>
        <w:t xml:space="preserve"> 2023.gada konference 2.-4.oktobrim Buenosairosa, Argentīna : </w:t>
      </w:r>
      <w:r w:rsidR="00B97E23">
        <w:rPr>
          <w:sz w:val="28"/>
          <w:szCs w:val="28"/>
        </w:rPr>
        <w:t xml:space="preserve">iespaidi, </w:t>
      </w:r>
      <w:r w:rsidR="00866C80">
        <w:rPr>
          <w:sz w:val="28"/>
          <w:szCs w:val="28"/>
        </w:rPr>
        <w:t xml:space="preserve">pieredze, </w:t>
      </w:r>
      <w:r w:rsidR="00B97E23">
        <w:rPr>
          <w:sz w:val="28"/>
          <w:szCs w:val="28"/>
        </w:rPr>
        <w:t>secinājumi</w:t>
      </w:r>
    </w:p>
    <w:p w14:paraId="4BFFD085" w14:textId="50EE9FE8" w:rsidR="00B97E23" w:rsidRDefault="00B97E23" w:rsidP="00B97E23">
      <w:pPr>
        <w:ind w:left="2160"/>
        <w:jc w:val="both"/>
        <w:rPr>
          <w:sz w:val="28"/>
          <w:szCs w:val="28"/>
        </w:rPr>
      </w:pPr>
      <w:r w:rsidRPr="00B97E23">
        <w:rPr>
          <w:b/>
          <w:bCs/>
          <w:i/>
          <w:iCs/>
          <w:sz w:val="28"/>
          <w:szCs w:val="28"/>
        </w:rPr>
        <w:t>Vineta Baško,</w:t>
      </w:r>
      <w:r>
        <w:rPr>
          <w:sz w:val="28"/>
          <w:szCs w:val="28"/>
        </w:rPr>
        <w:t xml:space="preserve"> Rīgas Centrālās bibliotēkas direktora vietniece</w:t>
      </w:r>
    </w:p>
    <w:p w14:paraId="03F03906" w14:textId="77777777" w:rsidR="00FC3E48" w:rsidRDefault="00FC3E48" w:rsidP="00ED0422">
      <w:pPr>
        <w:ind w:left="2160" w:hanging="2160"/>
        <w:jc w:val="both"/>
        <w:rPr>
          <w:sz w:val="28"/>
          <w:szCs w:val="28"/>
        </w:rPr>
      </w:pPr>
    </w:p>
    <w:p w14:paraId="1D0AE326" w14:textId="7D820647" w:rsidR="00ED0422" w:rsidRDefault="00FC3E48" w:rsidP="00ED0422">
      <w:pPr>
        <w:ind w:left="2160" w:hanging="2160"/>
        <w:jc w:val="both"/>
        <w:rPr>
          <w:sz w:val="28"/>
          <w:szCs w:val="28"/>
        </w:rPr>
      </w:pPr>
      <w:r>
        <w:rPr>
          <w:sz w:val="28"/>
          <w:szCs w:val="28"/>
        </w:rPr>
        <w:t>11.30 – 12.00</w:t>
      </w:r>
      <w:r>
        <w:rPr>
          <w:sz w:val="28"/>
          <w:szCs w:val="28"/>
        </w:rPr>
        <w:tab/>
        <w:t>Rīgas centrālā bibliotēka sadarbībā ar skolu bibliotēkām</w:t>
      </w:r>
    </w:p>
    <w:p w14:paraId="232D1A11" w14:textId="77777777" w:rsidR="00B97E23" w:rsidRDefault="00B97E23" w:rsidP="00B97E23">
      <w:pPr>
        <w:ind w:left="2160"/>
        <w:jc w:val="both"/>
        <w:rPr>
          <w:sz w:val="28"/>
          <w:szCs w:val="28"/>
        </w:rPr>
      </w:pPr>
      <w:r w:rsidRPr="00B97E23">
        <w:rPr>
          <w:b/>
          <w:bCs/>
          <w:i/>
          <w:iCs/>
          <w:sz w:val="28"/>
          <w:szCs w:val="28"/>
        </w:rPr>
        <w:t>Vineta Baško,</w:t>
      </w:r>
      <w:r>
        <w:rPr>
          <w:sz w:val="28"/>
          <w:szCs w:val="28"/>
        </w:rPr>
        <w:t xml:space="preserve"> Rīgas Centrālās bibliotēkas direktora vietniece</w:t>
      </w:r>
    </w:p>
    <w:p w14:paraId="7358E275" w14:textId="77777777" w:rsidR="00B97E23" w:rsidRPr="00993B3E" w:rsidRDefault="00B97E23" w:rsidP="00ED0422">
      <w:pPr>
        <w:ind w:left="2160" w:hanging="2160"/>
        <w:jc w:val="both"/>
        <w:rPr>
          <w:sz w:val="28"/>
          <w:szCs w:val="28"/>
        </w:rPr>
      </w:pPr>
    </w:p>
    <w:p w14:paraId="45B8F023" w14:textId="3996FD3B" w:rsidR="00ED0422" w:rsidRPr="00FC3E48" w:rsidRDefault="00FC3E48" w:rsidP="00ED0422">
      <w:pPr>
        <w:ind w:left="2160" w:hanging="2160"/>
        <w:jc w:val="both"/>
        <w:rPr>
          <w:sz w:val="28"/>
          <w:szCs w:val="28"/>
        </w:rPr>
      </w:pPr>
      <w:r>
        <w:rPr>
          <w:sz w:val="28"/>
          <w:szCs w:val="28"/>
        </w:rPr>
        <w:t>12.00 – 12.40</w:t>
      </w:r>
      <w:r w:rsidR="00ED0422" w:rsidRPr="00472DF6">
        <w:rPr>
          <w:sz w:val="28"/>
          <w:szCs w:val="28"/>
        </w:rPr>
        <w:tab/>
      </w:r>
      <w:r w:rsidR="00D776C2" w:rsidRPr="00FC3E48">
        <w:rPr>
          <w:sz w:val="28"/>
          <w:szCs w:val="28"/>
        </w:rPr>
        <w:t>Darbs ar bērniem un jauniešiem</w:t>
      </w:r>
    </w:p>
    <w:p w14:paraId="4EE71793" w14:textId="496C0DCB" w:rsidR="00FC3E48" w:rsidRDefault="00FC3E48" w:rsidP="00ED0422">
      <w:pPr>
        <w:ind w:left="2160" w:hanging="2160"/>
        <w:jc w:val="both"/>
        <w:rPr>
          <w:color w:val="000000"/>
          <w:sz w:val="28"/>
          <w:szCs w:val="28"/>
          <w:shd w:val="clear" w:color="auto" w:fill="FFFFFF"/>
        </w:rPr>
      </w:pPr>
      <w:r w:rsidRPr="00FC3E48">
        <w:rPr>
          <w:sz w:val="28"/>
          <w:szCs w:val="28"/>
        </w:rPr>
        <w:tab/>
      </w:r>
      <w:r w:rsidRPr="00FC3E48">
        <w:rPr>
          <w:b/>
          <w:bCs/>
          <w:i/>
          <w:iCs/>
          <w:sz w:val="28"/>
          <w:szCs w:val="28"/>
        </w:rPr>
        <w:t>Madara Vīl</w:t>
      </w:r>
      <w:r>
        <w:rPr>
          <w:b/>
          <w:bCs/>
          <w:i/>
          <w:iCs/>
          <w:sz w:val="28"/>
          <w:szCs w:val="28"/>
        </w:rPr>
        <w:t>i</w:t>
      </w:r>
      <w:r w:rsidRPr="00FC3E48">
        <w:rPr>
          <w:b/>
          <w:bCs/>
          <w:i/>
          <w:iCs/>
          <w:sz w:val="28"/>
          <w:szCs w:val="28"/>
        </w:rPr>
        <w:t>pa,</w:t>
      </w:r>
      <w:r w:rsidRPr="00FC3E48">
        <w:rPr>
          <w:sz w:val="28"/>
          <w:szCs w:val="28"/>
        </w:rPr>
        <w:t xml:space="preserve"> LNB Bibliotēku attīstības centra </w:t>
      </w:r>
      <w:r w:rsidRPr="00FC3E48">
        <w:rPr>
          <w:color w:val="000000"/>
          <w:sz w:val="28"/>
          <w:szCs w:val="28"/>
          <w:shd w:val="clear" w:color="auto" w:fill="FFFFFF"/>
        </w:rPr>
        <w:t>nozares speciāliste darbā ar bērniem un jauniešiem</w:t>
      </w:r>
    </w:p>
    <w:p w14:paraId="67C30713" w14:textId="77777777" w:rsidR="008D76DF" w:rsidRDefault="008D76DF" w:rsidP="00ED0422">
      <w:pPr>
        <w:ind w:left="2160" w:hanging="2160"/>
        <w:jc w:val="both"/>
        <w:rPr>
          <w:color w:val="000000"/>
          <w:sz w:val="28"/>
          <w:szCs w:val="28"/>
          <w:shd w:val="clear" w:color="auto" w:fill="FFFFFF"/>
        </w:rPr>
      </w:pPr>
    </w:p>
    <w:p w14:paraId="78902F44" w14:textId="7888D88B" w:rsidR="009C4051" w:rsidRPr="006E2657" w:rsidRDefault="006E2657" w:rsidP="00ED0422">
      <w:pPr>
        <w:ind w:left="2160" w:hanging="2160"/>
        <w:jc w:val="both"/>
        <w:rPr>
          <w:sz w:val="28"/>
          <w:szCs w:val="28"/>
        </w:rPr>
      </w:pPr>
      <w:r>
        <w:rPr>
          <w:sz w:val="28"/>
          <w:szCs w:val="28"/>
        </w:rPr>
        <w:t>12.40 – 13.00</w:t>
      </w:r>
      <w:r>
        <w:rPr>
          <w:sz w:val="28"/>
          <w:szCs w:val="28"/>
        </w:rPr>
        <w:tab/>
        <w:t>Pārtraukums</w:t>
      </w:r>
    </w:p>
    <w:p w14:paraId="62E1458E" w14:textId="77777777" w:rsidR="004A29E8" w:rsidRDefault="004A29E8" w:rsidP="00ED0422">
      <w:pPr>
        <w:ind w:left="2160" w:hanging="2160"/>
        <w:jc w:val="both"/>
        <w:rPr>
          <w:sz w:val="28"/>
          <w:szCs w:val="28"/>
        </w:rPr>
      </w:pPr>
    </w:p>
    <w:p w14:paraId="7736466E" w14:textId="75B7C3D6" w:rsidR="004A29E8" w:rsidRDefault="00A27659" w:rsidP="004A29E8">
      <w:pPr>
        <w:ind w:left="2160" w:hanging="21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D76D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D76DF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4A29E8">
        <w:rPr>
          <w:sz w:val="28"/>
          <w:szCs w:val="28"/>
        </w:rPr>
        <w:t xml:space="preserve"> – </w:t>
      </w:r>
      <w:r w:rsidR="004362D3">
        <w:rPr>
          <w:sz w:val="28"/>
          <w:szCs w:val="28"/>
        </w:rPr>
        <w:t>14.15</w:t>
      </w:r>
      <w:r w:rsidR="004A29E8">
        <w:rPr>
          <w:sz w:val="28"/>
          <w:szCs w:val="28"/>
        </w:rPr>
        <w:tab/>
      </w:r>
      <w:r w:rsidR="00D776C2">
        <w:rPr>
          <w:sz w:val="28"/>
          <w:szCs w:val="28"/>
        </w:rPr>
        <w:t>“Burti ir līdzīgi sēklām”</w:t>
      </w:r>
    </w:p>
    <w:p w14:paraId="7838CEBD" w14:textId="19D4D4E6" w:rsidR="004A29E8" w:rsidRDefault="004A29E8" w:rsidP="004A29E8">
      <w:pPr>
        <w:ind w:left="2160" w:hanging="2160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ab/>
      </w:r>
      <w:r w:rsidR="00D776C2" w:rsidRPr="00D776C2">
        <w:rPr>
          <w:bCs/>
          <w:iCs/>
          <w:sz w:val="28"/>
          <w:szCs w:val="28"/>
        </w:rPr>
        <w:t xml:space="preserve">Tikšanās ar novadnieci, rakstnieci </w:t>
      </w:r>
      <w:r w:rsidR="00D776C2" w:rsidRPr="00A27659">
        <w:rPr>
          <w:b/>
          <w:i/>
          <w:sz w:val="28"/>
          <w:szCs w:val="28"/>
        </w:rPr>
        <w:t>Māru Jakubovsk</w:t>
      </w:r>
      <w:r w:rsidR="00A27659" w:rsidRPr="00A27659">
        <w:rPr>
          <w:b/>
          <w:i/>
          <w:sz w:val="28"/>
          <w:szCs w:val="28"/>
        </w:rPr>
        <w:t>u</w:t>
      </w:r>
    </w:p>
    <w:p w14:paraId="4142B2DD" w14:textId="3AF98100" w:rsidR="00D776C2" w:rsidRPr="00D776C2" w:rsidRDefault="00D776C2" w:rsidP="004A29E8">
      <w:pPr>
        <w:ind w:left="2160" w:hanging="216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  <w:t xml:space="preserve">Sarunu vada </w:t>
      </w:r>
      <w:r w:rsidR="00A27659">
        <w:rPr>
          <w:bCs/>
          <w:iCs/>
          <w:sz w:val="28"/>
          <w:szCs w:val="28"/>
        </w:rPr>
        <w:t xml:space="preserve">JNGB nodaļas vadītāja </w:t>
      </w:r>
      <w:r w:rsidR="00A27659" w:rsidRPr="00A27659">
        <w:rPr>
          <w:b/>
          <w:i/>
          <w:sz w:val="28"/>
          <w:szCs w:val="28"/>
        </w:rPr>
        <w:t>Daiga Rubene</w:t>
      </w:r>
    </w:p>
    <w:p w14:paraId="36600E57" w14:textId="77777777" w:rsidR="004A29E8" w:rsidRDefault="004A29E8" w:rsidP="00ED0422">
      <w:pPr>
        <w:ind w:left="2160" w:hanging="2160"/>
        <w:jc w:val="both"/>
        <w:rPr>
          <w:sz w:val="28"/>
          <w:szCs w:val="28"/>
        </w:rPr>
      </w:pPr>
    </w:p>
    <w:sectPr w:rsidR="004A29E8" w:rsidSect="001F3E08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9BA"/>
    <w:rsid w:val="00022921"/>
    <w:rsid w:val="000A3224"/>
    <w:rsid w:val="001F3E08"/>
    <w:rsid w:val="00216F60"/>
    <w:rsid w:val="0022159F"/>
    <w:rsid w:val="0032255B"/>
    <w:rsid w:val="003A2F23"/>
    <w:rsid w:val="00411AA6"/>
    <w:rsid w:val="004362D3"/>
    <w:rsid w:val="004A29E8"/>
    <w:rsid w:val="005649BA"/>
    <w:rsid w:val="005D582B"/>
    <w:rsid w:val="00616C3D"/>
    <w:rsid w:val="006E2657"/>
    <w:rsid w:val="007541FF"/>
    <w:rsid w:val="00866C80"/>
    <w:rsid w:val="008D76DF"/>
    <w:rsid w:val="009C4051"/>
    <w:rsid w:val="00A27659"/>
    <w:rsid w:val="00A514F3"/>
    <w:rsid w:val="00AB297A"/>
    <w:rsid w:val="00AE6860"/>
    <w:rsid w:val="00B10E0B"/>
    <w:rsid w:val="00B97E23"/>
    <w:rsid w:val="00D776C2"/>
    <w:rsid w:val="00DB63EE"/>
    <w:rsid w:val="00EC7196"/>
    <w:rsid w:val="00ED0422"/>
    <w:rsid w:val="00FC3E48"/>
    <w:rsid w:val="00FC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974A"/>
  <w15:chartTrackingRefBased/>
  <w15:docId w15:val="{189DBF94-0BF4-478F-97B4-D0AEC143D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D0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ED0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32255B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2255B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Rudīte Kļaviņa</dc:creator>
  <cp:keywords/>
  <dc:description/>
  <cp:lastModifiedBy>Rudīte Kļaviņa</cp:lastModifiedBy>
  <cp:revision>11</cp:revision>
  <cp:lastPrinted>2024-04-09T14:03:00Z</cp:lastPrinted>
  <dcterms:created xsi:type="dcterms:W3CDTF">2024-04-10T03:12:00Z</dcterms:created>
  <dcterms:modified xsi:type="dcterms:W3CDTF">2024-04-10T03:21:00Z</dcterms:modified>
</cp:coreProperties>
</file>